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2BA7" w14:textId="77777777" w:rsidR="00E332BD" w:rsidRPr="00E0044D" w:rsidRDefault="00497F04" w:rsidP="00497F04">
      <w:pPr>
        <w:jc w:val="center"/>
        <w:rPr>
          <w:rFonts w:cstheme="minorHAnsi"/>
          <w:b/>
          <w:sz w:val="24"/>
        </w:rPr>
      </w:pPr>
      <w:r w:rsidRPr="00E0044D">
        <w:rPr>
          <w:rFonts w:cstheme="minorHAnsi"/>
          <w:b/>
          <w:sz w:val="24"/>
        </w:rPr>
        <w:t>VOLUNTARY PARTICIPATION AND RELEASE</w:t>
      </w:r>
    </w:p>
    <w:p w14:paraId="37885613" w14:textId="77777777" w:rsidR="00497F04" w:rsidRPr="00E0044D" w:rsidRDefault="00497F04" w:rsidP="00497F04">
      <w:pPr>
        <w:jc w:val="center"/>
        <w:rPr>
          <w:rFonts w:cstheme="minorHAnsi"/>
          <w:sz w:val="18"/>
        </w:rPr>
      </w:pPr>
    </w:p>
    <w:p w14:paraId="045AD76B" w14:textId="29F9B822" w:rsidR="00497F04" w:rsidRPr="00E0044D" w:rsidRDefault="00497F04" w:rsidP="00497F04">
      <w:pPr>
        <w:jc w:val="both"/>
        <w:rPr>
          <w:rFonts w:cstheme="minorHAnsi"/>
          <w:sz w:val="20"/>
        </w:rPr>
      </w:pPr>
      <w:r w:rsidRPr="00E0044D">
        <w:rPr>
          <w:rFonts w:cstheme="minorHAnsi"/>
          <w:sz w:val="20"/>
        </w:rPr>
        <w:t>I acknowledge that I have voluntarily applied to participate in this retrea</w:t>
      </w:r>
      <w:r w:rsidR="006A1078">
        <w:rPr>
          <w:rFonts w:cstheme="minorHAnsi"/>
          <w:sz w:val="20"/>
        </w:rPr>
        <w:t xml:space="preserve">t with </w:t>
      </w:r>
      <w:r w:rsidRPr="00E0044D">
        <w:rPr>
          <w:rFonts w:cstheme="minorHAnsi"/>
          <w:sz w:val="20"/>
        </w:rPr>
        <w:t>Flowering Lotus Meditation</w:t>
      </w:r>
      <w:r w:rsidR="006A1078">
        <w:rPr>
          <w:rFonts w:cstheme="minorHAnsi"/>
          <w:sz w:val="20"/>
        </w:rPr>
        <w:t>.</w:t>
      </w:r>
    </w:p>
    <w:p w14:paraId="2C06E669" w14:textId="77777777" w:rsidR="00497F04" w:rsidRPr="00E0044D" w:rsidRDefault="00497F04" w:rsidP="00497F04">
      <w:pPr>
        <w:jc w:val="both"/>
        <w:rPr>
          <w:rFonts w:cstheme="minorHAnsi"/>
          <w:b/>
          <w:sz w:val="20"/>
        </w:rPr>
      </w:pPr>
    </w:p>
    <w:p w14:paraId="1FC20903" w14:textId="77777777" w:rsidR="00497F04" w:rsidRPr="00E0044D" w:rsidRDefault="00497F04" w:rsidP="00E0044D">
      <w:pPr>
        <w:pStyle w:val="ListParagraph"/>
        <w:numPr>
          <w:ilvl w:val="0"/>
          <w:numId w:val="1"/>
        </w:numPr>
        <w:ind w:left="360"/>
        <w:jc w:val="both"/>
        <w:rPr>
          <w:rFonts w:cstheme="minorHAnsi"/>
          <w:b/>
          <w:sz w:val="20"/>
        </w:rPr>
      </w:pPr>
      <w:r w:rsidRPr="00E0044D">
        <w:rPr>
          <w:rFonts w:cstheme="minorHAnsi"/>
          <w:b/>
          <w:sz w:val="20"/>
        </w:rPr>
        <w:t>ASSUMPTION OF RISK</w:t>
      </w:r>
    </w:p>
    <w:p w14:paraId="71E07AC6" w14:textId="77777777" w:rsidR="00497F04" w:rsidRPr="00E0044D" w:rsidRDefault="00497F04" w:rsidP="00E0044D">
      <w:pPr>
        <w:ind w:left="360" w:hanging="360"/>
        <w:jc w:val="both"/>
        <w:rPr>
          <w:rFonts w:cstheme="minorHAnsi"/>
          <w:b/>
          <w:sz w:val="10"/>
        </w:rPr>
      </w:pPr>
    </w:p>
    <w:p w14:paraId="4BD2F118" w14:textId="7C562D08" w:rsidR="00497F04" w:rsidRPr="00E0044D" w:rsidRDefault="00497F04" w:rsidP="00E0044D">
      <w:pPr>
        <w:ind w:left="360"/>
        <w:jc w:val="both"/>
        <w:rPr>
          <w:rFonts w:cstheme="minorHAnsi"/>
          <w:sz w:val="20"/>
        </w:rPr>
      </w:pPr>
      <w:r w:rsidRPr="00E0044D">
        <w:rPr>
          <w:rFonts w:cstheme="minorHAnsi"/>
          <w:sz w:val="20"/>
        </w:rPr>
        <w:t>I am aware that participating in this event may involve strenuous physical activities such as work meditation, yoga, stretching or movement classes</w:t>
      </w:r>
      <w:r w:rsidR="00347D60">
        <w:rPr>
          <w:rFonts w:cstheme="minorHAnsi"/>
          <w:sz w:val="20"/>
        </w:rPr>
        <w:t>,</w:t>
      </w:r>
      <w:r w:rsidRPr="00E0044D">
        <w:rPr>
          <w:rFonts w:cstheme="minorHAnsi"/>
          <w:sz w:val="20"/>
        </w:rPr>
        <w:t xml:space="preserve"> as well as risks walking on the grounds</w:t>
      </w:r>
      <w:r w:rsidR="00347D60">
        <w:rPr>
          <w:rFonts w:cstheme="minorHAnsi"/>
          <w:sz w:val="20"/>
        </w:rPr>
        <w:t xml:space="preserve">.  I </w:t>
      </w:r>
      <w:r w:rsidRPr="00E0044D">
        <w:rPr>
          <w:rFonts w:cstheme="minorHAnsi"/>
          <w:sz w:val="20"/>
        </w:rPr>
        <w:t xml:space="preserve">am also aware that this is a silent (unless otherwise stated), intensive retreat and that participants in such retreats (whether silent or not)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 of harm that may result from these activities.  </w:t>
      </w:r>
    </w:p>
    <w:p w14:paraId="76780699" w14:textId="77777777" w:rsidR="00497F04" w:rsidRPr="00E0044D" w:rsidRDefault="00497F04" w:rsidP="00497F04">
      <w:pPr>
        <w:ind w:left="720"/>
        <w:jc w:val="both"/>
        <w:rPr>
          <w:rFonts w:cstheme="minorHAnsi"/>
          <w:b/>
          <w:sz w:val="20"/>
        </w:rPr>
      </w:pPr>
    </w:p>
    <w:p w14:paraId="75A21676" w14:textId="77777777" w:rsidR="00497F04" w:rsidRPr="00E0044D" w:rsidRDefault="00497F04" w:rsidP="00E0044D">
      <w:pPr>
        <w:pStyle w:val="ListParagraph"/>
        <w:numPr>
          <w:ilvl w:val="0"/>
          <w:numId w:val="1"/>
        </w:numPr>
        <w:ind w:left="360"/>
        <w:jc w:val="both"/>
        <w:rPr>
          <w:rFonts w:cstheme="minorHAnsi"/>
          <w:b/>
          <w:sz w:val="20"/>
        </w:rPr>
      </w:pPr>
      <w:r w:rsidRPr="00E0044D">
        <w:rPr>
          <w:rFonts w:cstheme="minorHAnsi"/>
          <w:b/>
          <w:sz w:val="20"/>
        </w:rPr>
        <w:t>RELEASE</w:t>
      </w:r>
    </w:p>
    <w:p w14:paraId="6644A8DF" w14:textId="77777777" w:rsidR="00497F04" w:rsidRPr="00E0044D" w:rsidRDefault="00497F04" w:rsidP="00E0044D">
      <w:pPr>
        <w:ind w:left="360" w:hanging="360"/>
        <w:jc w:val="both"/>
        <w:rPr>
          <w:rFonts w:cstheme="minorHAnsi"/>
          <w:sz w:val="10"/>
        </w:rPr>
      </w:pPr>
    </w:p>
    <w:p w14:paraId="730F6486" w14:textId="74600FC9" w:rsidR="00497F04" w:rsidRPr="00E0044D" w:rsidRDefault="00497F04" w:rsidP="00E0044D">
      <w:pPr>
        <w:ind w:left="360"/>
        <w:jc w:val="both"/>
        <w:rPr>
          <w:rFonts w:cstheme="minorHAnsi"/>
          <w:sz w:val="20"/>
        </w:rPr>
      </w:pPr>
      <w:r w:rsidRPr="00E0044D">
        <w:rPr>
          <w:rFonts w:cstheme="minorHAnsi"/>
          <w:sz w:val="20"/>
        </w:rPr>
        <w:t>As consideration for being permitted by Flowering Lotus Meditation to participate in these activities</w:t>
      </w:r>
      <w:r w:rsidR="007D639E">
        <w:rPr>
          <w:rFonts w:cstheme="minorHAnsi"/>
          <w:sz w:val="20"/>
        </w:rPr>
        <w:t xml:space="preserve">, </w:t>
      </w:r>
      <w:r w:rsidRPr="00E0044D">
        <w:rPr>
          <w:rFonts w:cstheme="minorHAnsi"/>
          <w:sz w:val="20"/>
        </w:rPr>
        <w:t>I hereby agree that I, my assignees, heirs, distribute</w:t>
      </w:r>
      <w:r w:rsidR="008C37D7" w:rsidRPr="00E0044D">
        <w:rPr>
          <w:rFonts w:cstheme="minorHAnsi"/>
          <w:sz w:val="20"/>
        </w:rPr>
        <w:t>e</w:t>
      </w:r>
      <w:r w:rsidRPr="00E0044D">
        <w:rPr>
          <w:rFonts w:cstheme="minorHAnsi"/>
          <w:sz w:val="20"/>
        </w:rPr>
        <w:t>s, guardians, and legal representatives will not make a claim against, sue or attach Flowering Lotus</w:t>
      </w:r>
      <w:r w:rsidR="007D639E">
        <w:rPr>
          <w:rFonts w:cstheme="minorHAnsi"/>
          <w:sz w:val="20"/>
        </w:rPr>
        <w:t xml:space="preserve">, </w:t>
      </w:r>
      <w:r w:rsidRPr="00E0044D">
        <w:rPr>
          <w:rFonts w:cstheme="minorHAnsi"/>
          <w:sz w:val="20"/>
        </w:rPr>
        <w:t xml:space="preserve">its affiliates, board members, employees, agents or volunteers </w:t>
      </w:r>
      <w:r w:rsidR="00BB3170" w:rsidRPr="00E0044D">
        <w:rPr>
          <w:rFonts w:cstheme="minorHAnsi"/>
          <w:sz w:val="20"/>
        </w:rPr>
        <w:t>or any of its affiliated organizations for injury or damage resulting from acts, howsoever caused, by any employee, agent, or contractor of Flowering Lotus or any of its affiliated organizations as a result of my participation in this retreat, except when an employee, affiliate, or agent of Flowering Lotus exhibits gross and intentional negligence or acts in a manner which is likely to lead to my harm.  I hereby release Flowering Lotus</w:t>
      </w:r>
      <w:r w:rsidR="007D639E">
        <w:rPr>
          <w:rFonts w:cstheme="minorHAnsi"/>
          <w:sz w:val="20"/>
        </w:rPr>
        <w:t xml:space="preserve"> </w:t>
      </w:r>
      <w:bookmarkStart w:id="0" w:name="_GoBack"/>
      <w:bookmarkEnd w:id="0"/>
      <w:r w:rsidR="00BB3170" w:rsidRPr="00E0044D">
        <w:rPr>
          <w:rFonts w:cstheme="minorHAnsi"/>
          <w:sz w:val="20"/>
        </w:rPr>
        <w:t>and any of its affiliates from all actions, claims, or demands that I, my assigns, heirs, distributees, guardians and legal representatives, now or hereafter, from any claims of injury or damage resulting from my participation in this event.</w:t>
      </w:r>
    </w:p>
    <w:p w14:paraId="30907000" w14:textId="77777777" w:rsidR="00BB3170" w:rsidRPr="00E0044D" w:rsidRDefault="00BB3170" w:rsidP="00497F04">
      <w:pPr>
        <w:ind w:left="720"/>
        <w:jc w:val="both"/>
        <w:rPr>
          <w:rFonts w:cstheme="minorHAnsi"/>
          <w:sz w:val="20"/>
        </w:rPr>
      </w:pPr>
    </w:p>
    <w:p w14:paraId="30258BA3" w14:textId="77777777" w:rsidR="00BB3170" w:rsidRPr="00E0044D" w:rsidRDefault="00BB3170" w:rsidP="00E0044D">
      <w:pPr>
        <w:pStyle w:val="ListParagraph"/>
        <w:numPr>
          <w:ilvl w:val="0"/>
          <w:numId w:val="1"/>
        </w:numPr>
        <w:ind w:left="360"/>
        <w:jc w:val="both"/>
        <w:rPr>
          <w:rFonts w:cstheme="minorHAnsi"/>
          <w:b/>
          <w:sz w:val="20"/>
        </w:rPr>
      </w:pPr>
      <w:r w:rsidRPr="00E0044D">
        <w:rPr>
          <w:rFonts w:cstheme="minorHAnsi"/>
          <w:b/>
          <w:sz w:val="20"/>
        </w:rPr>
        <w:t>DISPUTE RESOLUTION</w:t>
      </w:r>
    </w:p>
    <w:p w14:paraId="2B6ACBAD" w14:textId="77777777" w:rsidR="00BB3170" w:rsidRPr="00E0044D" w:rsidRDefault="00BB3170" w:rsidP="00E0044D">
      <w:pPr>
        <w:ind w:left="360" w:hanging="360"/>
        <w:jc w:val="both"/>
        <w:rPr>
          <w:rFonts w:cstheme="minorHAnsi"/>
          <w:sz w:val="12"/>
        </w:rPr>
      </w:pPr>
    </w:p>
    <w:p w14:paraId="3B146F0F" w14:textId="77777777" w:rsidR="00BB3170" w:rsidRPr="00E0044D" w:rsidRDefault="00BB3170" w:rsidP="00E0044D">
      <w:pPr>
        <w:ind w:left="360"/>
        <w:jc w:val="both"/>
        <w:rPr>
          <w:rFonts w:cstheme="minorHAnsi"/>
          <w:sz w:val="20"/>
        </w:rPr>
      </w:pPr>
      <w:r w:rsidRPr="00E0044D">
        <w:rPr>
          <w:rFonts w:cstheme="minorHAnsi"/>
          <w:sz w:val="20"/>
        </w:rPr>
        <w:t>Any dispute arising out of participation in this event shall be resolved solely as follows:</w:t>
      </w:r>
    </w:p>
    <w:p w14:paraId="19F569AB" w14:textId="77777777" w:rsidR="00BB3170" w:rsidRPr="00E0044D" w:rsidRDefault="00BB3170" w:rsidP="00BB3170">
      <w:pPr>
        <w:ind w:left="720"/>
        <w:jc w:val="both"/>
        <w:rPr>
          <w:rFonts w:cstheme="minorHAnsi"/>
          <w:sz w:val="12"/>
        </w:rPr>
      </w:pPr>
    </w:p>
    <w:p w14:paraId="76E38914" w14:textId="67F033A6" w:rsidR="00BB3170" w:rsidRPr="00E0044D" w:rsidRDefault="00BB3170" w:rsidP="00E0044D">
      <w:pPr>
        <w:pStyle w:val="ListParagraph"/>
        <w:numPr>
          <w:ilvl w:val="0"/>
          <w:numId w:val="2"/>
        </w:numPr>
        <w:ind w:left="720"/>
        <w:jc w:val="both"/>
        <w:rPr>
          <w:rFonts w:cstheme="minorHAnsi"/>
          <w:sz w:val="20"/>
        </w:rPr>
      </w:pPr>
      <w:r w:rsidRPr="00E0044D">
        <w:rPr>
          <w:rFonts w:cstheme="minorHAnsi"/>
          <w:sz w:val="20"/>
        </w:rPr>
        <w:t xml:space="preserve">If you have a claim, you shall first attempt to resolve any dispute by negotiation between the claimant and the </w:t>
      </w:r>
      <w:r w:rsidR="000D5CE2">
        <w:rPr>
          <w:rFonts w:cstheme="minorHAnsi"/>
          <w:sz w:val="20"/>
        </w:rPr>
        <w:t xml:space="preserve">Board of Directors </w:t>
      </w:r>
      <w:r w:rsidRPr="00E0044D">
        <w:rPr>
          <w:rFonts w:cstheme="minorHAnsi"/>
          <w:sz w:val="20"/>
        </w:rPr>
        <w:t xml:space="preserve">or a designated agent of Flowering Lotus.  You shall submit your claim to the </w:t>
      </w:r>
      <w:r w:rsidR="000D5CE2">
        <w:rPr>
          <w:rFonts w:cstheme="minorHAnsi"/>
          <w:sz w:val="20"/>
        </w:rPr>
        <w:t xml:space="preserve">Board of Directors.  </w:t>
      </w:r>
      <w:r w:rsidRPr="00E0044D">
        <w:rPr>
          <w:rFonts w:cstheme="minorHAnsi"/>
          <w:sz w:val="20"/>
        </w:rPr>
        <w:t xml:space="preserve">Within 15 days after delivery of a written notice of a claim, you will receive a response.  Within 45 days of your receipt of the written response, you and an agent of Flowering Lotus shall meet at a mutually acceptable time and location to resolve the dispute.  You and Flowering Lotus will continue to attempt to negotiate and come to a resolution, for up to 120 days after your initial claim.  </w:t>
      </w:r>
    </w:p>
    <w:p w14:paraId="120EBACE" w14:textId="77777777" w:rsidR="008C37D7" w:rsidRPr="00E0044D" w:rsidRDefault="008C37D7" w:rsidP="00E0044D">
      <w:pPr>
        <w:ind w:left="720" w:hanging="360"/>
        <w:jc w:val="both"/>
        <w:rPr>
          <w:rFonts w:cstheme="minorHAnsi"/>
          <w:sz w:val="10"/>
        </w:rPr>
      </w:pPr>
    </w:p>
    <w:p w14:paraId="5A213219" w14:textId="7AF2F768" w:rsidR="00BB3170" w:rsidRPr="00E0044D" w:rsidRDefault="00BB3170" w:rsidP="00E0044D">
      <w:pPr>
        <w:pStyle w:val="ListParagraph"/>
        <w:numPr>
          <w:ilvl w:val="0"/>
          <w:numId w:val="2"/>
        </w:numPr>
        <w:ind w:left="720"/>
        <w:jc w:val="both"/>
        <w:rPr>
          <w:rFonts w:cstheme="minorHAnsi"/>
          <w:sz w:val="20"/>
        </w:rPr>
      </w:pPr>
      <w:r w:rsidRPr="00E0044D">
        <w:rPr>
          <w:rFonts w:cstheme="minorHAnsi"/>
          <w:sz w:val="20"/>
        </w:rPr>
        <w:t>Any dispute which has not been resolved by such mediation within 120 days after the initial claim shall be finally resolved by arbitration before a single arbitrator in accordance with the CPR Rules for Non-Administered Arbitration and the Federal Arbitration Act.</w:t>
      </w:r>
    </w:p>
    <w:p w14:paraId="468BCAF0" w14:textId="77777777" w:rsidR="00BB3170" w:rsidRPr="00E0044D" w:rsidRDefault="00BB3170" w:rsidP="00BB3170">
      <w:pPr>
        <w:jc w:val="both"/>
        <w:rPr>
          <w:rFonts w:cstheme="minorHAnsi"/>
          <w:sz w:val="20"/>
        </w:rPr>
      </w:pPr>
    </w:p>
    <w:p w14:paraId="7BF53B91" w14:textId="77777777" w:rsidR="00BB3170" w:rsidRPr="00E0044D" w:rsidRDefault="00BB3170" w:rsidP="00BB3170">
      <w:pPr>
        <w:pStyle w:val="ListParagraph"/>
        <w:numPr>
          <w:ilvl w:val="0"/>
          <w:numId w:val="1"/>
        </w:numPr>
        <w:ind w:hanging="720"/>
        <w:jc w:val="both"/>
        <w:rPr>
          <w:rFonts w:cstheme="minorHAnsi"/>
          <w:b/>
          <w:sz w:val="20"/>
        </w:rPr>
      </w:pPr>
      <w:r w:rsidRPr="00E0044D">
        <w:rPr>
          <w:rFonts w:cstheme="minorHAnsi"/>
          <w:b/>
          <w:sz w:val="20"/>
        </w:rPr>
        <w:t>KNOWING AND VOLUNTARY EXECUTION</w:t>
      </w:r>
    </w:p>
    <w:p w14:paraId="09FB167A" w14:textId="77777777" w:rsidR="00BB3170" w:rsidRPr="00E0044D" w:rsidRDefault="00BB3170" w:rsidP="00BB3170">
      <w:pPr>
        <w:jc w:val="both"/>
        <w:rPr>
          <w:rFonts w:cstheme="minorHAnsi"/>
          <w:sz w:val="10"/>
        </w:rPr>
      </w:pPr>
    </w:p>
    <w:p w14:paraId="0099EFE9" w14:textId="724F66AA" w:rsidR="00BB3170" w:rsidRPr="00E0044D" w:rsidRDefault="00BB3170" w:rsidP="00BB3170">
      <w:pPr>
        <w:ind w:left="720"/>
        <w:jc w:val="both"/>
        <w:rPr>
          <w:rFonts w:cstheme="minorHAnsi"/>
          <w:sz w:val="20"/>
        </w:rPr>
      </w:pPr>
      <w:r w:rsidRPr="00E0044D">
        <w:rPr>
          <w:rFonts w:cstheme="minorHAnsi"/>
          <w:sz w:val="20"/>
        </w:rPr>
        <w:t xml:space="preserve">I am aware that this is a release of liability and a contract between me and Flowering Lotus </w:t>
      </w:r>
      <w:r w:rsidR="000D5CE2">
        <w:rPr>
          <w:rFonts w:cstheme="minorHAnsi"/>
          <w:sz w:val="20"/>
        </w:rPr>
        <w:t xml:space="preserve">Meditation, its Board of Directors, </w:t>
      </w:r>
      <w:r w:rsidRPr="00E0044D">
        <w:rPr>
          <w:rFonts w:cstheme="minorHAnsi"/>
          <w:sz w:val="20"/>
        </w:rPr>
        <w:t xml:space="preserve">and its affiliates, and </w:t>
      </w:r>
      <w:r w:rsidR="000D5CE2">
        <w:rPr>
          <w:rFonts w:cstheme="minorHAnsi"/>
          <w:sz w:val="20"/>
        </w:rPr>
        <w:t xml:space="preserve">I </w:t>
      </w:r>
      <w:r w:rsidRPr="00E0044D">
        <w:rPr>
          <w:rFonts w:cstheme="minorHAnsi"/>
          <w:sz w:val="20"/>
        </w:rPr>
        <w:t>sign it of my own free will.  I have read and understand its content.</w:t>
      </w:r>
    </w:p>
    <w:p w14:paraId="2C9569DB" w14:textId="77777777" w:rsidR="00BB3170" w:rsidRDefault="00BB3170" w:rsidP="00BB3170">
      <w:pPr>
        <w:ind w:left="720"/>
        <w:jc w:val="both"/>
        <w:rPr>
          <w:rFonts w:cstheme="minorHAnsi"/>
          <w:b/>
          <w:sz w:val="20"/>
        </w:rPr>
      </w:pPr>
    </w:p>
    <w:p w14:paraId="7B0AB07A" w14:textId="41878B89" w:rsidR="00E0044D" w:rsidRDefault="000D5CE2" w:rsidP="00BB3170">
      <w:pPr>
        <w:ind w:left="720"/>
        <w:jc w:val="both"/>
        <w:rPr>
          <w:rFonts w:cstheme="minorHAnsi"/>
          <w:b/>
          <w:sz w:val="20"/>
        </w:rPr>
      </w:pPr>
      <w:r>
        <w:rPr>
          <w:rFonts w:cstheme="minorHAnsi"/>
          <w:b/>
          <w:sz w:val="20"/>
        </w:rPr>
        <w:t xml:space="preserve"> </w:t>
      </w:r>
    </w:p>
    <w:p w14:paraId="64212D52" w14:textId="77777777" w:rsidR="00E0044D" w:rsidRPr="00E0044D" w:rsidRDefault="00E0044D" w:rsidP="00BB3170">
      <w:pPr>
        <w:ind w:left="720"/>
        <w:jc w:val="both"/>
        <w:rPr>
          <w:rFonts w:cstheme="minorHAnsi"/>
          <w:b/>
          <w:sz w:val="20"/>
        </w:rPr>
      </w:pPr>
    </w:p>
    <w:p w14:paraId="67D481B9" w14:textId="77777777" w:rsidR="00BB3170" w:rsidRPr="00E0044D" w:rsidRDefault="00BB3170" w:rsidP="00BB3170">
      <w:pPr>
        <w:ind w:left="720"/>
        <w:jc w:val="both"/>
        <w:rPr>
          <w:rFonts w:cstheme="minorHAnsi"/>
          <w:b/>
          <w:sz w:val="20"/>
          <w:u w:val="single"/>
        </w:rPr>
      </w:pP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p>
    <w:p w14:paraId="5E81755D" w14:textId="786E8167" w:rsidR="00BB3170" w:rsidRPr="00E0044D" w:rsidRDefault="00BB3170" w:rsidP="00BB3170">
      <w:pPr>
        <w:ind w:left="720"/>
        <w:jc w:val="both"/>
        <w:rPr>
          <w:rFonts w:cstheme="minorHAnsi"/>
          <w:b/>
          <w:sz w:val="20"/>
        </w:rPr>
      </w:pPr>
      <w:r w:rsidRPr="00E0044D">
        <w:rPr>
          <w:rFonts w:cstheme="minorHAnsi"/>
          <w:b/>
          <w:sz w:val="20"/>
        </w:rPr>
        <w:t>Signature</w:t>
      </w:r>
      <w:r w:rsidRPr="00E0044D">
        <w:rPr>
          <w:rFonts w:cstheme="minorHAnsi"/>
          <w:b/>
          <w:sz w:val="20"/>
        </w:rPr>
        <w:tab/>
      </w:r>
      <w:r w:rsidRPr="00E0044D">
        <w:rPr>
          <w:rFonts w:cstheme="minorHAnsi"/>
          <w:b/>
          <w:sz w:val="20"/>
        </w:rPr>
        <w:tab/>
      </w:r>
      <w:r w:rsidRPr="00E0044D">
        <w:rPr>
          <w:rFonts w:cstheme="minorHAnsi"/>
          <w:b/>
          <w:sz w:val="20"/>
        </w:rPr>
        <w:tab/>
      </w:r>
      <w:r w:rsidRPr="00E0044D">
        <w:rPr>
          <w:rFonts w:cstheme="minorHAnsi"/>
          <w:b/>
          <w:sz w:val="20"/>
        </w:rPr>
        <w:tab/>
      </w:r>
      <w:r w:rsidRPr="00E0044D">
        <w:rPr>
          <w:rFonts w:cstheme="minorHAnsi"/>
          <w:b/>
          <w:sz w:val="20"/>
        </w:rPr>
        <w:tab/>
      </w:r>
      <w:r w:rsidRPr="00E0044D">
        <w:rPr>
          <w:rFonts w:cstheme="minorHAnsi"/>
          <w:b/>
          <w:sz w:val="20"/>
        </w:rPr>
        <w:tab/>
        <w:t>Date</w:t>
      </w:r>
    </w:p>
    <w:p w14:paraId="278064DA" w14:textId="77777777" w:rsidR="00BB3170" w:rsidRPr="00E0044D" w:rsidRDefault="00BB3170" w:rsidP="00BB3170">
      <w:pPr>
        <w:ind w:left="720"/>
        <w:jc w:val="both"/>
        <w:rPr>
          <w:rFonts w:cstheme="minorHAnsi"/>
          <w:b/>
          <w:sz w:val="20"/>
        </w:rPr>
      </w:pPr>
    </w:p>
    <w:p w14:paraId="03A9C089" w14:textId="77777777" w:rsidR="00BB3170" w:rsidRPr="00E0044D" w:rsidRDefault="00BB3170" w:rsidP="00BB3170">
      <w:pPr>
        <w:ind w:left="720"/>
        <w:jc w:val="both"/>
        <w:rPr>
          <w:rFonts w:cstheme="minorHAnsi"/>
          <w:b/>
          <w:sz w:val="20"/>
        </w:rPr>
      </w:pP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r w:rsidRPr="00E0044D">
        <w:rPr>
          <w:rFonts w:cstheme="minorHAnsi"/>
          <w:b/>
          <w:sz w:val="20"/>
          <w:u w:val="single"/>
        </w:rPr>
        <w:tab/>
      </w:r>
    </w:p>
    <w:p w14:paraId="224C0A3C" w14:textId="42674F65" w:rsidR="00BB3170" w:rsidRPr="00E0044D" w:rsidRDefault="00BB3170" w:rsidP="00BB3170">
      <w:pPr>
        <w:ind w:left="720"/>
        <w:jc w:val="both"/>
        <w:rPr>
          <w:rFonts w:cstheme="minorHAnsi"/>
          <w:b/>
          <w:sz w:val="20"/>
        </w:rPr>
      </w:pPr>
      <w:r w:rsidRPr="00E0044D">
        <w:rPr>
          <w:rFonts w:cstheme="minorHAnsi"/>
          <w:b/>
          <w:sz w:val="20"/>
        </w:rPr>
        <w:t>Printed Name</w:t>
      </w:r>
    </w:p>
    <w:sectPr w:rsidR="00BB3170" w:rsidRPr="00E0044D" w:rsidSect="00E0044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DF92" w14:textId="77777777" w:rsidR="00C42A5A" w:rsidRDefault="00C42A5A" w:rsidP="008C37D7">
      <w:r>
        <w:separator/>
      </w:r>
    </w:p>
  </w:endnote>
  <w:endnote w:type="continuationSeparator" w:id="0">
    <w:p w14:paraId="7E0AFDA4" w14:textId="77777777" w:rsidR="00C42A5A" w:rsidRDefault="00C42A5A" w:rsidP="008C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6BA7" w14:textId="77777777" w:rsidR="00C42A5A" w:rsidRDefault="00C42A5A" w:rsidP="008C37D7">
      <w:r>
        <w:separator/>
      </w:r>
    </w:p>
  </w:footnote>
  <w:footnote w:type="continuationSeparator" w:id="0">
    <w:p w14:paraId="35682E3D" w14:textId="77777777" w:rsidR="00C42A5A" w:rsidRDefault="00C42A5A" w:rsidP="008C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B60"/>
    <w:multiLevelType w:val="hybridMultilevel"/>
    <w:tmpl w:val="12EC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17F77"/>
    <w:multiLevelType w:val="hybridMultilevel"/>
    <w:tmpl w:val="F0F69548"/>
    <w:lvl w:ilvl="0" w:tplc="CCC6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04"/>
    <w:rsid w:val="000D5CE2"/>
    <w:rsid w:val="00347D60"/>
    <w:rsid w:val="00497F04"/>
    <w:rsid w:val="006A1078"/>
    <w:rsid w:val="007D639E"/>
    <w:rsid w:val="00847DE9"/>
    <w:rsid w:val="00895F0B"/>
    <w:rsid w:val="008C37D7"/>
    <w:rsid w:val="00925EDC"/>
    <w:rsid w:val="00BB3170"/>
    <w:rsid w:val="00C42A5A"/>
    <w:rsid w:val="00D12339"/>
    <w:rsid w:val="00E0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2811"/>
  <w15:docId w15:val="{AAE1D7E2-8BE0-4749-A308-7516DBE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04"/>
    <w:pPr>
      <w:ind w:left="720"/>
      <w:contextualSpacing/>
    </w:pPr>
  </w:style>
  <w:style w:type="paragraph" w:styleId="Header">
    <w:name w:val="header"/>
    <w:basedOn w:val="Normal"/>
    <w:link w:val="HeaderChar"/>
    <w:uiPriority w:val="99"/>
    <w:unhideWhenUsed/>
    <w:rsid w:val="008C37D7"/>
    <w:pPr>
      <w:tabs>
        <w:tab w:val="center" w:pos="4680"/>
        <w:tab w:val="right" w:pos="9360"/>
      </w:tabs>
    </w:pPr>
  </w:style>
  <w:style w:type="character" w:customStyle="1" w:styleId="HeaderChar">
    <w:name w:val="Header Char"/>
    <w:basedOn w:val="DefaultParagraphFont"/>
    <w:link w:val="Header"/>
    <w:uiPriority w:val="99"/>
    <w:rsid w:val="008C37D7"/>
  </w:style>
  <w:style w:type="paragraph" w:styleId="Footer">
    <w:name w:val="footer"/>
    <w:basedOn w:val="Normal"/>
    <w:link w:val="FooterChar"/>
    <w:uiPriority w:val="99"/>
    <w:unhideWhenUsed/>
    <w:rsid w:val="008C37D7"/>
    <w:pPr>
      <w:tabs>
        <w:tab w:val="center" w:pos="4680"/>
        <w:tab w:val="right" w:pos="9360"/>
      </w:tabs>
    </w:pPr>
  </w:style>
  <w:style w:type="character" w:customStyle="1" w:styleId="FooterChar">
    <w:name w:val="Footer Char"/>
    <w:basedOn w:val="DefaultParagraphFont"/>
    <w:link w:val="Footer"/>
    <w:uiPriority w:val="99"/>
    <w:rsid w:val="008C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Willbros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Capers, Reba</dc:creator>
  <cp:lastModifiedBy>Patricia St. Blanc</cp:lastModifiedBy>
  <cp:revision>3</cp:revision>
  <cp:lastPrinted>2019-07-19T11:35:00Z</cp:lastPrinted>
  <dcterms:created xsi:type="dcterms:W3CDTF">2019-07-19T11:38:00Z</dcterms:created>
  <dcterms:modified xsi:type="dcterms:W3CDTF">2019-07-19T11:44:00Z</dcterms:modified>
</cp:coreProperties>
</file>